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2023 M. LAPKRIČIO  MĖN. RENGINIŲ PLANAS</w:t>
      </w:r>
    </w:p>
    <w:tbl>
      <w:tblPr>
        <w:tblStyle w:val="Table1"/>
        <w:tblW w:w="10860.0" w:type="dxa"/>
        <w:jc w:val="left"/>
        <w:tblInd w:w="-10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290"/>
        <w:gridCol w:w="5490"/>
        <w:gridCol w:w="2400"/>
        <w:tblGridChange w:id="0">
          <w:tblGrid>
            <w:gridCol w:w="1680"/>
            <w:gridCol w:w="1290"/>
            <w:gridCol w:w="5490"/>
            <w:gridCol w:w="24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Diena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Valanda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Renginio pavadinimas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Atsakingas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Tarptautinio eTwinning projekto „Darni aplinka–įtraukiojo ugdymo/si įgalinimas“ veiklos: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Direktorė dr. A. Tamušauskaitė; Pavaduotoja ugdymui G. Išarienė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2023 11 07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9.00 - 18.00 val.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Labdaros akcija “Pyragų diena 2023 - “Rugutės” vaikams”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 Budrikienė, I.Šukienė, grupių bendruomenės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2023-11- 09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2023-11-13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val.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"Pelėdžiukų", "Giliukų" edukacinė veikla su Kake Make ir jos draugais "Auginkime gerumo sparnus".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,,Pelėdžiukų” gr, Tolerancijos dienai skirtas ,,Šviesos langelis’’, vaikams taškuojant langinių ornamentus pagal tautodailininkės O. Bražėnienės ir Rokiškio langinių kūrybos motyvus.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Tumėnienė 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 Lasickaitė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Tumėnienė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2023-11-16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,,Bitutės” ir ,,Drugelio” gr. edukacinis rytmetys ,,Gerumas mus vienija”, skirtas tolerancijos dienai.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L.Kazakevičienė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L.Deaknė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M.Norvaišienė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K.Ramansevičienė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M.Adomavičiūtė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2023-11-27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Kūrybinės dirbtuvės su šeimomis, tinklaveika ,,Žaliaskarės eglutės puošiasi” 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,,Saulutės”, ,,Pelėdžiukų”, ,,Lino”, ,, Giliukų” gr. kartu su Kauno l/d ,,Sadutė”.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Kūrybinių darbų paroda įstaigos erdvėse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I.Zelionkienė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Tumėnienė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Gapšytė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 Lasickaitė</w:t>
            </w:r>
          </w:p>
        </w:tc>
      </w:tr>
      <w:tr>
        <w:trPr>
          <w:cantSplit w:val="0"/>
          <w:trHeight w:val="1889.23828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Visus metus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Ilgalaikė bendradarbiavimo su šeima paroda “Mėnesio angelas” pagal tautodailininkės O. Bražėnienės karpinius ,,Metų angelai” (interpretacija su šiuolaikinėmis technologijomis, UAB ,,Medinė dovana LT") pagal įstaigos iniciatyvą “Šėltinis - vaikų folkloro festivalis”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I.Šukienė;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 Budrikienė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11. 10d.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Ugdomoji - edukacinė veikla  "Svečiuose dantukų fėja"  Vaiko šeima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 Pakalnickienė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Žirlienė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Vaiko šeima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11.13 - 17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Kūrybiniai žaidimai su nertais žaislais. Nertų žaislų kūrėjos tautodailininkės Ritos Kraujelienės “Keliaujanti nertų žaislų skrynia”. “Lino” grupė.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 Gapšytė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I.Žvirblytė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Adomavičiūtė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11.10 - 25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Iniciatyva “Šėltiniui” - edukacinių aplinkų kūrimas  pagal Tautodailininkės Odetos Bražėnienės kūryba Lapkričio mėnesio angelas. “Lino” grupė.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R.Gapšytė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I. Žvirblytė 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Vaiko šeima</w:t>
            </w:r>
          </w:p>
        </w:tc>
      </w:tr>
      <w:tr>
        <w:trPr>
          <w:cantSplit w:val="0"/>
          <w:trHeight w:val="1734.4921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mėn.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Tarptautinio eTwinning projekto “PATS 1 – patyriau, atradau, tyrinėjau, sukūriau” veiklos: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Direktorė dr. A. Tamušauskaitė; Pavaduotoja ugdymui G. Išarienė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20-30 d.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afaf9" w:val="clear"/>
                <w:rtl w:val="0"/>
              </w:rPr>
              <w:t xml:space="preserve">Pasakų savaitėlių ciklas "Aš atidarysiu pasakų skrynelę", “Kiškučių” gr.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U. Mironova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11 06 07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"Pelėdžiukų" gr. edukacinių veiklų ciklas su grupės bendruomene "Auginkime angelo gerumo sparnus"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Tumėnienė 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Šeima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13-17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Ugdomoji veikla  "Aš toks, o tu kitoks" tolerancijos dienai paminėti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 Pakalnickienė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Žirlienė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 Jakaitė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11.20 - 30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STEAM veikla “Žaidžiu - kuriu - atrandu”. Mažieji kūrėjai. “Lino” gr. “Gandriuku^ gr.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R.Gapšytė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I. Žvirblytė 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Vaiko šeima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“Saulučių” gr. ugdomoji veikla “Aš toks, o tu kitoks” tolerancijos dienai paminėti”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I.Zelionkienė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Žirlienė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G.Jakaitė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“Bitučių” gr. ugdomoji veikla  "Aš toks, o tu kitoks" tolerancijos dienai paminėti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L.Kazakevičienė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G.Jakaitė</w:t>
            </w:r>
          </w:p>
        </w:tc>
      </w:tr>
      <w:tr>
        <w:trPr>
          <w:cantSplit w:val="0"/>
          <w:trHeight w:val="2186.865234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“Saulučių” gr. ugdomoji veikla “Emocijų gama”, Tarptautinis eTwinning projektas “PATS 1-patyriau, atradau, tyrinėjau, sukūriau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 Zelionkienė, </w:t>
            </w:r>
          </w:p>
          <w:p w:rsidR="00000000" w:rsidDel="00000000" w:rsidP="00000000" w:rsidRDefault="00000000" w:rsidRPr="00000000" w14:paraId="00000070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 Jakaitė</w:t>
            </w:r>
          </w:p>
          <w:p w:rsidR="00000000" w:rsidDel="00000000" w:rsidP="00000000" w:rsidRDefault="00000000" w:rsidRPr="00000000" w14:paraId="00000071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mėn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Akcija “Lapkričio angelas” pagal O. Bražėnienės kūrybą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 Adomavičiūtė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Visos grupės su šeimomis</w:t>
            </w:r>
          </w:p>
        </w:tc>
      </w:tr>
      <w:tr>
        <w:trPr>
          <w:cantSplit w:val="0"/>
          <w:trHeight w:val="512.37304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,,Saulutės” gr.  STEAM ugdomoji veikla ,,Žibinto šviesele, nušvieski man kelią”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Zelionkienė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27-01 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Bendruomenės Advento patirčių  dirbtuvės  - paroda “Šviečianti žiemos kompozicija”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I.Šukienė, V. Budrikienė, R. Jasilionienė</w:t>
            </w:r>
          </w:p>
          <w:p w:rsidR="00000000" w:rsidDel="00000000" w:rsidP="00000000" w:rsidRDefault="00000000" w:rsidRPr="00000000" w14:paraId="0000007F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visų grupių bendruomenės</w:t>
            </w:r>
          </w:p>
        </w:tc>
      </w:tr>
      <w:tr>
        <w:trPr>
          <w:cantSplit w:val="0"/>
          <w:trHeight w:val="574.74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val.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Edukacinė išvyka į kūrybines dirbtuves ,,Gėlių klubas-namai” STEAM veiklai ,,Advento vainiko pynimas ir dekoravimas”.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I.Šukienė, </w:t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V. Budrikienė</w:t>
            </w:r>
          </w:p>
        </w:tc>
      </w:tr>
      <w:tr>
        <w:trPr>
          <w:cantSplit w:val="0"/>
          <w:trHeight w:val="574.74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val.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Respublikinė praktinė konferencija “Pats tyrinėju, kuriu, atrandu, patiriu” (nuotolinė)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Pranešimas tema ,,Vaikų kalbinių ir kitų gebėjimų plėtotė patyriminėse projekto veiklose” (V. Budrikienė, I. Šukienė)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Direktorė dr. A. Tamušauskaitė; Pavaduotoja ugdymui G. Išarienė</w:t>
            </w:r>
          </w:p>
        </w:tc>
      </w:tr>
      <w:tr>
        <w:trPr>
          <w:cantSplit w:val="0"/>
          <w:trHeight w:val="1807.119140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mėn.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 projekto “Inovacijos vaikų darželyje”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Direktorė dr. A. Tamušauskaitė; Pavaduotoja ugdymui G. Išarienė</w:t>
            </w:r>
          </w:p>
        </w:tc>
      </w:tr>
      <w:tr>
        <w:trPr>
          <w:cantSplit w:val="0"/>
          <w:trHeight w:val="857.37304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13-16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Paroda: tolerancijos dienos žibintas 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 Nušvieskime tamsai kelią”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 Pakalnickienė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D. Žirlienė</w:t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Vaiko šeima</w:t>
            </w:r>
          </w:p>
        </w:tc>
      </w:tr>
      <w:tr>
        <w:trPr>
          <w:cantSplit w:val="0"/>
          <w:trHeight w:val="467.37304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Edukacinė veikla “Žibinto švieselė” skirta tolerancijos dienai paminėti 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dalyviai – „Bitutės“ gr., „Drugelio“ gr., „Pelėdžiukų“ gr., „Smalsučių“ gr., „Boružėlės“ gr., „Saulučių“ gr.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L. Kazakevičienė, L. Deakne, M. Norvaišienė, G. Jakaitė, K. Ramansevičienė, M. Adomavičiūtė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Kūrybinė veikla su šeimomis “Uždekim žibinto švieselę”, tolerancijos dienai paminėti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L.Kazakevičienė,</w:t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M.Norvaišienė, ugdytinių šeimos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Times New Roman" w:cs="Times New Roman" w:eastAsia="Times New Roman" w:hAnsi="Times New Roman"/>
                <w:color w:val="027a4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42.8571428571428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Intregruota kalbinė veikla "Laiškas rudenėliui" pagal įstaigos tarptautinį eTwinning projektą "PATS1"</w:t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L.Kazakevičienė. V.Budrikienė</w:t>
            </w:r>
          </w:p>
        </w:tc>
      </w:tr>
    </w:tbl>
    <w:p w:rsidR="00000000" w:rsidDel="00000000" w:rsidP="00000000" w:rsidRDefault="00000000" w:rsidRPr="00000000" w14:paraId="000000A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