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BB" w:rsidRPr="0001117C" w:rsidRDefault="0001117C" w:rsidP="0001117C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117C">
        <w:rPr>
          <w:rFonts w:ascii="Times New Roman" w:eastAsia="Times New Roman" w:hAnsi="Times New Roman" w:cs="Times New Roman"/>
          <w:b/>
          <w:sz w:val="24"/>
          <w:szCs w:val="24"/>
        </w:rPr>
        <w:t>2022 M. SAUSIO MĖN. RENGINIŲ PLANAS</w:t>
      </w:r>
    </w:p>
    <w:tbl>
      <w:tblPr>
        <w:tblStyle w:val="a"/>
        <w:tblW w:w="10207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134"/>
        <w:gridCol w:w="4819"/>
        <w:gridCol w:w="2977"/>
      </w:tblGrid>
      <w:tr w:rsidR="00A149BB" w:rsidRPr="0001117C" w:rsidTr="0001117C">
        <w:trPr>
          <w:trHeight w:val="46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A149BB" w:rsidRPr="0001117C" w:rsidTr="0001117C">
        <w:trPr>
          <w:trHeight w:val="10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01-03-30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Tarptautinio eTwinning projekto „Darni aplinka–įtraukiojo ugdymo/si įgalinimas“ veiklos: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Tamušauskaitė; </w:t>
            </w:r>
          </w:p>
          <w:p w:rsid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pavaduotoja ugdymui </w:t>
            </w:r>
          </w:p>
          <w:p w:rsidR="00A149BB" w:rsidRP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>G. Išarienė.</w:t>
            </w:r>
          </w:p>
        </w:tc>
      </w:tr>
      <w:tr w:rsidR="00A149BB" w:rsidRPr="0001117C" w:rsidTr="0001117C">
        <w:trPr>
          <w:trHeight w:val="102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01 06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>Tarptautinio eTwinning projekto „Darni aplinka–įtraukiojo ugdymo/si įgalinimas“. Tinklaveika darželio bendruomenėje “Trys Karaliai iš Rytų”.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>L.Kazakevičienė,</w:t>
            </w:r>
          </w:p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M.Norvaišienė, R.Jasilionienė, </w:t>
            </w: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K.Ramansevičienė</w:t>
            </w:r>
          </w:p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V.Kaminskienė</w:t>
            </w:r>
          </w:p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L.Pakalnickienė</w:t>
            </w:r>
          </w:p>
        </w:tc>
      </w:tr>
      <w:tr w:rsidR="00A149BB" w:rsidRPr="0001117C" w:rsidTr="0001117C">
        <w:trPr>
          <w:trHeight w:val="2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 xml:space="preserve">Kauno l/d "Linelis" ir "Kodėlčiukas" tinklaveika Atminimo rytmetys Laisvės gynėjų dienai paminėti "Sausio 13-osios neužmirštuolių taku einu… ".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 xml:space="preserve">D. Tumėnienė 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 xml:space="preserve">S. Žitinevičienė </w:t>
            </w:r>
          </w:p>
        </w:tc>
      </w:tr>
      <w:tr w:rsidR="00A149BB" w:rsidRPr="0001117C" w:rsidTr="0001117C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  10-20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Integruotų kalbinių kūrybinių veiklų ciklas “Šiuolaikinių lietuvių  rašytojų kūryba vaikams”, tinklaveika su Kauno l/d “Kūlverstukas”, vaikų meninių darbų paroda darželio erdvėse.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I.Šukienė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V. Budrikienė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R. Jasilionienė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I.Zelionkienė</w:t>
            </w:r>
          </w:p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9BB" w:rsidRPr="0001117C" w:rsidTr="0001117C">
        <w:trPr>
          <w:trHeight w:val="968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– patyriau, atradau, tyrinėjau, sukūriau” veiklos: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A. Tamušauskaitė; </w:t>
            </w:r>
          </w:p>
          <w:p w:rsidR="00A149BB" w:rsidRPr="0001117C" w:rsidRDefault="0001117C" w:rsidP="000111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01117C">
              <w:rPr>
                <w:rFonts w:ascii="Times New Roman" w:eastAsia="Times New Roman" w:hAnsi="Times New Roman" w:cs="Times New Roman"/>
                <w:sz w:val="24"/>
                <w:szCs w:val="24"/>
              </w:rPr>
              <w:t>avaduotoja ugdymui G. Išarienė.</w:t>
            </w:r>
          </w:p>
        </w:tc>
      </w:tr>
      <w:tr w:rsidR="00A149BB" w:rsidRPr="0001117C" w:rsidTr="0001117C">
        <w:trPr>
          <w:trHeight w:val="802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Išvyka į Hello parką “Tyrinėju, sportuoju, kūriu interaktyviose erdvėse"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D. Tumėnienė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A. Zaltauskienė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Šeima</w:t>
            </w:r>
          </w:p>
        </w:tc>
      </w:tr>
      <w:tr w:rsidR="00A149BB" w:rsidRPr="0001117C" w:rsidTr="0001117C">
        <w:trPr>
          <w:trHeight w:val="491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Edukacinė kalbinė išvyka į Druskos namus “Įkvėpk sveikatos”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I.Šukienė,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V. Budrikienė</w:t>
            </w:r>
          </w:p>
        </w:tc>
      </w:tr>
      <w:tr w:rsidR="00A149BB" w:rsidRPr="0001117C" w:rsidTr="0001117C">
        <w:trPr>
          <w:trHeight w:val="997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01.10 -01.31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Kūrybinės meninės improvizacijos “Ledo pilyje, sniego pusnyje” pagal K.Kubilinsko “Ledinuką” ir S. Nėries “Senelės pasaką”.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L. Deakne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S. Lasickaitė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 xml:space="preserve">I. Zelionkienė 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Šeimos.</w:t>
            </w:r>
          </w:p>
        </w:tc>
      </w:tr>
      <w:tr w:rsidR="00A149BB" w:rsidRPr="0001117C" w:rsidTr="0001117C">
        <w:trPr>
          <w:trHeight w:val="2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Integruota kalbinė patyriminė veikla “Žiemojančių žvėrelių sapnai”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R.Jasilionienė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V. Budrikienė</w:t>
            </w:r>
          </w:p>
        </w:tc>
      </w:tr>
      <w:tr w:rsidR="00A149BB" w:rsidRPr="0001117C" w:rsidTr="0001117C">
        <w:trPr>
          <w:trHeight w:val="2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 17-28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integruota veikla. “Senų daiktų pėdsakais: tyrinėju, atrandu…”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M.Norvaišienė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D.Tumėnienė</w:t>
            </w:r>
          </w:p>
        </w:tc>
      </w:tr>
      <w:tr w:rsidR="00A149BB" w:rsidRPr="0001117C" w:rsidTr="0001117C">
        <w:trPr>
          <w:trHeight w:val="2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01.03 -</w:t>
            </w:r>
            <w:r w:rsidRPr="000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Integruotų edukacinių veiklų ciklas       </w:t>
            </w:r>
            <w:r w:rsidRPr="000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,,Sveikos, spalvos! ’’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R. Jakubauskaitė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E. Radzevičiūtė</w:t>
            </w:r>
          </w:p>
        </w:tc>
      </w:tr>
      <w:tr w:rsidR="00A149BB" w:rsidRPr="0001117C" w:rsidTr="0001117C">
        <w:trPr>
          <w:trHeight w:val="2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01.17-31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A149BB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Kūrybinės dirbtuvėlės “Nerk į fantazijų pasaulį”.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R. Gapšytė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Šeimos.</w:t>
            </w:r>
          </w:p>
        </w:tc>
      </w:tr>
      <w:tr w:rsidR="00A149BB" w:rsidRPr="0001117C" w:rsidTr="0001117C">
        <w:trPr>
          <w:trHeight w:val="210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01.26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Judriųjų žaidimų rytmetys “Vir vir vir pelytė”.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V.Kaminskienė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A.Stankevičiūtė</w:t>
            </w:r>
          </w:p>
          <w:p w:rsidR="00A149BB" w:rsidRPr="0001117C" w:rsidRDefault="0001117C" w:rsidP="000111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17C">
              <w:rPr>
                <w:rFonts w:ascii="Times New Roman" w:hAnsi="Times New Roman" w:cs="Times New Roman"/>
                <w:sz w:val="24"/>
                <w:szCs w:val="24"/>
              </w:rPr>
              <w:t>K.Ramansevičienė</w:t>
            </w:r>
          </w:p>
        </w:tc>
      </w:tr>
    </w:tbl>
    <w:p w:rsidR="00A149BB" w:rsidRPr="0001117C" w:rsidRDefault="0001117C" w:rsidP="0001117C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1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49BB" w:rsidRPr="0001117C" w:rsidRDefault="00A149BB" w:rsidP="00011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149BB" w:rsidRPr="0001117C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BB"/>
    <w:rsid w:val="0001117C"/>
    <w:rsid w:val="00A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BAFF-859D-46EA-B558-D8D86F36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2022-01-26T11:44:00Z</dcterms:created>
  <dcterms:modified xsi:type="dcterms:W3CDTF">2022-01-26T11:44:00Z</dcterms:modified>
</cp:coreProperties>
</file>