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C9" w:rsidRDefault="004A65C9" w:rsidP="00CC125B">
      <w:pPr>
        <w:rPr>
          <w:rFonts w:ascii="Times New Roman" w:hAnsi="Times New Roman" w:cs="Times New Roman"/>
          <w:b/>
          <w:sz w:val="24"/>
          <w:szCs w:val="24"/>
        </w:rPr>
      </w:pPr>
      <w:r w:rsidRPr="004A65C9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w:drawing>
          <wp:inline distT="0" distB="0" distL="0" distR="0">
            <wp:extent cx="1390650" cy="1983386"/>
            <wp:effectExtent l="0" t="0" r="0" b="0"/>
            <wp:docPr id="1" name="Picture 1" descr="C:\Users\User\Desktop\241677499_150857157216563_24393882177317084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41677499_150857157216563_2439388217731708465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72" cy="200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25B" w:rsidRDefault="00CC125B" w:rsidP="00CC125B">
      <w:pPr>
        <w:rPr>
          <w:rFonts w:ascii="Times New Roman" w:hAnsi="Times New Roman" w:cs="Times New Roman"/>
          <w:b/>
          <w:sz w:val="24"/>
          <w:szCs w:val="24"/>
        </w:rPr>
      </w:pPr>
      <w:r w:rsidRPr="00696021">
        <w:rPr>
          <w:rFonts w:ascii="Times New Roman" w:hAnsi="Times New Roman" w:cs="Times New Roman"/>
          <w:b/>
          <w:sz w:val="24"/>
          <w:szCs w:val="24"/>
        </w:rPr>
        <w:t>GYVENIMO APRAŠYMAS</w:t>
      </w:r>
    </w:p>
    <w:p w:rsidR="00CC125B" w:rsidRDefault="00CC125B" w:rsidP="00CC1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Asmeninė informacija:</w:t>
      </w:r>
    </w:p>
    <w:p w:rsidR="00CC125B" w:rsidRPr="00CF7E04" w:rsidRDefault="00CC125B" w:rsidP="00CC125B">
      <w:pPr>
        <w:rPr>
          <w:rFonts w:ascii="Times New Roman" w:hAnsi="Times New Roman" w:cs="Times New Roman"/>
          <w:sz w:val="24"/>
          <w:szCs w:val="24"/>
        </w:rPr>
      </w:pPr>
      <w:r w:rsidRPr="00CF7E04">
        <w:rPr>
          <w:rFonts w:ascii="Times New Roman" w:hAnsi="Times New Roman" w:cs="Times New Roman"/>
          <w:sz w:val="24"/>
          <w:szCs w:val="24"/>
        </w:rPr>
        <w:t>Gimimo metai 1969, Jonava</w:t>
      </w:r>
      <w:r w:rsidR="00AF119C">
        <w:rPr>
          <w:rFonts w:ascii="Times New Roman" w:hAnsi="Times New Roman" w:cs="Times New Roman"/>
          <w:sz w:val="24"/>
          <w:szCs w:val="24"/>
        </w:rPr>
        <w:t>.</w:t>
      </w:r>
    </w:p>
    <w:p w:rsidR="00CC125B" w:rsidRPr="00CF7E04" w:rsidRDefault="00CC125B" w:rsidP="00CC125B">
      <w:pPr>
        <w:rPr>
          <w:rFonts w:ascii="Times New Roman" w:hAnsi="Times New Roman" w:cs="Times New Roman"/>
          <w:sz w:val="24"/>
          <w:szCs w:val="24"/>
        </w:rPr>
      </w:pPr>
      <w:r w:rsidRPr="00CF7E04">
        <w:rPr>
          <w:rFonts w:ascii="Times New Roman" w:hAnsi="Times New Roman" w:cs="Times New Roman"/>
          <w:sz w:val="24"/>
          <w:szCs w:val="24"/>
        </w:rPr>
        <w:t>Gyvenamoji vieta – Kaunas</w:t>
      </w:r>
      <w:r w:rsidR="00AF119C">
        <w:rPr>
          <w:rFonts w:ascii="Times New Roman" w:hAnsi="Times New Roman" w:cs="Times New Roman"/>
          <w:sz w:val="24"/>
          <w:szCs w:val="24"/>
        </w:rPr>
        <w:t>.</w:t>
      </w:r>
    </w:p>
    <w:p w:rsidR="00CC125B" w:rsidRDefault="00CC125B" w:rsidP="00CC1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Išsilavinimas:</w:t>
      </w:r>
    </w:p>
    <w:p w:rsidR="00CC125B" w:rsidRPr="00CF7E04" w:rsidRDefault="00CC125B" w:rsidP="00CC125B">
      <w:pPr>
        <w:rPr>
          <w:rFonts w:ascii="Times New Roman" w:hAnsi="Times New Roman" w:cs="Times New Roman"/>
          <w:sz w:val="24"/>
          <w:szCs w:val="24"/>
        </w:rPr>
      </w:pPr>
      <w:r w:rsidRPr="00CF7E04">
        <w:rPr>
          <w:rFonts w:ascii="Times New Roman" w:hAnsi="Times New Roman" w:cs="Times New Roman"/>
          <w:sz w:val="24"/>
          <w:szCs w:val="24"/>
        </w:rPr>
        <w:t>2009 m. Kauno kolegija, specialybė: viešojo maitinimo technologas.</w:t>
      </w:r>
    </w:p>
    <w:p w:rsidR="00CC125B" w:rsidRDefault="00CC125B" w:rsidP="00CC1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Profesinė patirtis:</w:t>
      </w:r>
    </w:p>
    <w:p w:rsidR="00CC125B" w:rsidRPr="00CF7E04" w:rsidRDefault="00CC125B" w:rsidP="00CC125B">
      <w:pPr>
        <w:rPr>
          <w:rFonts w:ascii="Times New Roman" w:hAnsi="Times New Roman" w:cs="Times New Roman"/>
          <w:sz w:val="24"/>
          <w:szCs w:val="24"/>
        </w:rPr>
      </w:pPr>
      <w:r w:rsidRPr="00CF7E04">
        <w:rPr>
          <w:rFonts w:ascii="Times New Roman" w:hAnsi="Times New Roman" w:cs="Times New Roman"/>
          <w:sz w:val="24"/>
          <w:szCs w:val="24"/>
        </w:rPr>
        <w:t>1988-1998 m. ,,Jonavos duona“</w:t>
      </w:r>
      <w:r>
        <w:rPr>
          <w:rFonts w:ascii="Times New Roman" w:hAnsi="Times New Roman" w:cs="Times New Roman"/>
          <w:sz w:val="24"/>
          <w:szCs w:val="24"/>
        </w:rPr>
        <w:t>, konditerė.</w:t>
      </w:r>
    </w:p>
    <w:p w:rsidR="00CC125B" w:rsidRPr="00CF7E04" w:rsidRDefault="00CC125B" w:rsidP="00CC125B">
      <w:pPr>
        <w:rPr>
          <w:rFonts w:ascii="Times New Roman" w:hAnsi="Times New Roman" w:cs="Times New Roman"/>
          <w:sz w:val="24"/>
          <w:szCs w:val="24"/>
        </w:rPr>
      </w:pPr>
      <w:r w:rsidRPr="00CF7E04">
        <w:rPr>
          <w:rFonts w:ascii="Times New Roman" w:hAnsi="Times New Roman" w:cs="Times New Roman"/>
          <w:sz w:val="24"/>
          <w:szCs w:val="24"/>
        </w:rPr>
        <w:t>1998-</w:t>
      </w:r>
      <w:r>
        <w:rPr>
          <w:rFonts w:ascii="Times New Roman" w:hAnsi="Times New Roman" w:cs="Times New Roman"/>
          <w:sz w:val="24"/>
          <w:szCs w:val="24"/>
        </w:rPr>
        <w:t>1999</w:t>
      </w:r>
      <w:r w:rsidRPr="00CF7E04">
        <w:rPr>
          <w:rFonts w:ascii="Times New Roman" w:hAnsi="Times New Roman" w:cs="Times New Roman"/>
          <w:sz w:val="24"/>
          <w:szCs w:val="24"/>
        </w:rPr>
        <w:t xml:space="preserve"> m. Kauno lopšelis-darželis ,,Linelis“, auklėtojos padėjėja</w:t>
      </w:r>
      <w:r w:rsidR="00AF119C">
        <w:rPr>
          <w:rFonts w:ascii="Times New Roman" w:hAnsi="Times New Roman" w:cs="Times New Roman"/>
          <w:sz w:val="24"/>
          <w:szCs w:val="24"/>
        </w:rPr>
        <w:t>.</w:t>
      </w:r>
    </w:p>
    <w:p w:rsidR="00CC125B" w:rsidRPr="00CF7E04" w:rsidRDefault="00CC125B" w:rsidP="00CC125B">
      <w:pPr>
        <w:rPr>
          <w:rFonts w:ascii="Times New Roman" w:hAnsi="Times New Roman" w:cs="Times New Roman"/>
          <w:sz w:val="24"/>
          <w:szCs w:val="24"/>
        </w:rPr>
      </w:pPr>
      <w:r w:rsidRPr="00CF7E04">
        <w:rPr>
          <w:rFonts w:ascii="Times New Roman" w:hAnsi="Times New Roman" w:cs="Times New Roman"/>
          <w:sz w:val="24"/>
          <w:szCs w:val="24"/>
        </w:rPr>
        <w:t>2000 m. Kauno lopšelis-darželis ,,Linelis“, direktorės pavaduotoja ūkio reikalams.</w:t>
      </w:r>
    </w:p>
    <w:p w:rsidR="00E92D88" w:rsidRDefault="00E92D88"/>
    <w:sectPr w:rsidR="00E92D8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5B"/>
    <w:rsid w:val="004A65C9"/>
    <w:rsid w:val="00AF119C"/>
    <w:rsid w:val="00CC125B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CF57"/>
  <w15:chartTrackingRefBased/>
  <w15:docId w15:val="{BF2B63B6-1040-4109-B5DB-5375EB29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2021-09-10T04:56:00Z</dcterms:created>
  <dcterms:modified xsi:type="dcterms:W3CDTF">2021-09-10T04:56:00Z</dcterms:modified>
</cp:coreProperties>
</file>