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A3" w:rsidRPr="001061A3" w:rsidRDefault="001061A3" w:rsidP="0010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A3">
        <w:rPr>
          <w:rFonts w:ascii="Times New Roman" w:hAnsi="Times New Roman" w:cs="Times New Roman"/>
          <w:b/>
          <w:sz w:val="24"/>
          <w:szCs w:val="24"/>
        </w:rPr>
        <w:t xml:space="preserve">2021 M. </w:t>
      </w:r>
      <w:r>
        <w:rPr>
          <w:rFonts w:ascii="Times New Roman" w:hAnsi="Times New Roman" w:cs="Times New Roman"/>
          <w:b/>
          <w:sz w:val="24"/>
          <w:szCs w:val="24"/>
        </w:rPr>
        <w:t>BIRŽELIO</w:t>
      </w:r>
      <w:r w:rsidRPr="001061A3">
        <w:rPr>
          <w:rFonts w:ascii="Times New Roman" w:hAnsi="Times New Roman" w:cs="Times New Roman"/>
          <w:b/>
          <w:sz w:val="24"/>
          <w:szCs w:val="24"/>
        </w:rPr>
        <w:t xml:space="preserve"> MĖN. RENGINIŲ PLANAS</w:t>
      </w: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671"/>
        <w:gridCol w:w="2410"/>
      </w:tblGrid>
      <w:tr w:rsidR="001061A3" w:rsidRPr="001061A3" w:rsidTr="001061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1A3" w:rsidRPr="001061A3" w:rsidTr="001061A3">
        <w:trPr>
          <w:trHeight w:val="328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15">
              <w:rPr>
                <w:rFonts w:ascii="Times New Roman" w:hAnsi="Times New Roman" w:cs="Times New Roman"/>
                <w:sz w:val="24"/>
                <w:szCs w:val="24"/>
              </w:rPr>
              <w:t>06.01-15</w:t>
            </w:r>
          </w:p>
          <w:p w:rsidR="005B6D15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Pr="005B6D15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15">
              <w:rPr>
                <w:rFonts w:ascii="Times New Roman" w:hAnsi="Times New Roman" w:cs="Times New Roman"/>
                <w:sz w:val="24"/>
                <w:szCs w:val="24"/>
              </w:rPr>
              <w:t>06.07-11</w:t>
            </w: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Pr="005B6D15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15">
              <w:rPr>
                <w:rFonts w:ascii="Times New Roman" w:hAnsi="Times New Roman" w:cs="Times New Roman"/>
                <w:sz w:val="24"/>
                <w:szCs w:val="24"/>
              </w:rPr>
              <w:t>10–11 val.</w:t>
            </w: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Tarptautinio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Etwinning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projekto</w:t>
            </w: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 „Netipinė aplinka – vaikų kūrybiškumo plėtotė“ veiklos: </w:t>
            </w:r>
          </w:p>
          <w:p w:rsid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Pr="001061A3" w:rsidRDefault="005B6D15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Default="005B6D15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15">
              <w:rPr>
                <w:rFonts w:ascii="Times New Roman" w:hAnsi="Times New Roman" w:cs="Times New Roman"/>
                <w:sz w:val="24"/>
                <w:szCs w:val="24"/>
              </w:rPr>
              <w:t>Ugdomoji–darbinė veikla „ Pavasaris eina gėlių takais“</w:t>
            </w:r>
          </w:p>
          <w:p w:rsidR="005B6D15" w:rsidRPr="001061A3" w:rsidRDefault="005B6D15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Pr="005B6D15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15">
              <w:rPr>
                <w:rFonts w:ascii="Times New Roman" w:hAnsi="Times New Roman" w:cs="Times New Roman"/>
                <w:sz w:val="24"/>
                <w:szCs w:val="24"/>
              </w:rPr>
              <w:t>Veikla lauk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5B6D15">
              <w:rPr>
                <w:rFonts w:ascii="Times New Roman" w:hAnsi="Times New Roman" w:cs="Times New Roman"/>
                <w:sz w:val="24"/>
                <w:szCs w:val="24"/>
              </w:rPr>
              <w:t xml:space="preserve"> Emocijos vaikų gyvenime „Mažais žingsneliais gerumo link“.</w:t>
            </w: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Direktorės pav. ugdymui G. </w:t>
            </w:r>
            <w:proofErr w:type="spellStart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1A3" w:rsidRPr="001061A3" w:rsidRDefault="001061A3" w:rsidP="00106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Default="005B6D15" w:rsidP="005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Pakalnickienė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D15" w:rsidRDefault="005B6D15" w:rsidP="005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Kaminskienė.</w:t>
            </w:r>
          </w:p>
          <w:p w:rsidR="005B6D15" w:rsidRDefault="005B6D15" w:rsidP="005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Default="005B6D15" w:rsidP="005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Pr="001061A3" w:rsidRDefault="005B6D15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15"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 w:rsidRPr="005B6D15">
              <w:rPr>
                <w:rFonts w:ascii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</w:tc>
      </w:tr>
      <w:tr w:rsidR="001061A3" w:rsidRPr="001061A3" w:rsidTr="001061A3">
        <w:trPr>
          <w:trHeight w:val="187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Tarptautinio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E_twinning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projekto ,,Tarpkultūrinės komunikacijos įgūdžių tobulinimas ir jų integravimas užsienio kalbų ir kitų dalykų pamokose “International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project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schools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Vdu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universities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schools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“: popietės, veiklos: </w:t>
            </w: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; Direktorės pav. ugdymui G. </w:t>
            </w:r>
            <w:proofErr w:type="spellStart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  <w:r w:rsidRPr="001061A3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dr.  Asta </w:t>
      </w:r>
      <w:proofErr w:type="spellStart"/>
      <w:r w:rsidRPr="001061A3">
        <w:rPr>
          <w:rFonts w:ascii="Times New Roman" w:hAnsi="Times New Roman" w:cs="Times New Roman"/>
          <w:sz w:val="24"/>
          <w:szCs w:val="24"/>
        </w:rPr>
        <w:t>Tamušauskaitė</w:t>
      </w:r>
      <w:proofErr w:type="spellEnd"/>
      <w:r w:rsidRPr="001061A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  <w:r w:rsidRPr="001061A3">
        <w:rPr>
          <w:rFonts w:ascii="Times New Roman" w:hAnsi="Times New Roman" w:cs="Times New Roman"/>
          <w:sz w:val="24"/>
          <w:szCs w:val="24"/>
        </w:rPr>
        <w:t xml:space="preserve">Direktorės pavaduotoja ugdymui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61A3">
        <w:rPr>
          <w:rFonts w:ascii="Times New Roman" w:hAnsi="Times New Roman" w:cs="Times New Roman"/>
          <w:sz w:val="24"/>
          <w:szCs w:val="24"/>
        </w:rPr>
        <w:t xml:space="preserve"> Gražina </w:t>
      </w:r>
      <w:proofErr w:type="spellStart"/>
      <w:r w:rsidRPr="001061A3">
        <w:rPr>
          <w:rFonts w:ascii="Times New Roman" w:hAnsi="Times New Roman" w:cs="Times New Roman"/>
          <w:sz w:val="24"/>
          <w:szCs w:val="24"/>
        </w:rPr>
        <w:t>Išarienė</w:t>
      </w:r>
      <w:proofErr w:type="spellEnd"/>
      <w:r w:rsidRPr="00106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p w:rsidR="00E14EEB" w:rsidRPr="001061A3" w:rsidRDefault="00E14EEB">
      <w:pPr>
        <w:rPr>
          <w:rFonts w:ascii="Times New Roman" w:hAnsi="Times New Roman" w:cs="Times New Roman"/>
          <w:sz w:val="24"/>
          <w:szCs w:val="24"/>
        </w:rPr>
      </w:pPr>
    </w:p>
    <w:sectPr w:rsidR="00E14EEB" w:rsidRPr="001061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A3"/>
    <w:rsid w:val="001061A3"/>
    <w:rsid w:val="005B6D15"/>
    <w:rsid w:val="00E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B12"/>
  <w15:chartTrackingRefBased/>
  <w15:docId w15:val="{2125FD94-9B22-432A-A915-5C5F132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20210116s</dc:creator>
  <cp:keywords/>
  <dc:description/>
  <cp:lastModifiedBy>20210116s</cp:lastModifiedBy>
  <cp:revision>2</cp:revision>
  <dcterms:created xsi:type="dcterms:W3CDTF">2021-06-13T13:29:00Z</dcterms:created>
  <dcterms:modified xsi:type="dcterms:W3CDTF">2021-06-13T13:29:00Z</dcterms:modified>
</cp:coreProperties>
</file>